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017" w:rsidRDefault="000020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nunca usou o toque de mágica para construir as coisas: o universo é a causa e a referência de Deus.</w:t>
      </w:r>
    </w:p>
    <w:p w:rsidR="00002072" w:rsidRDefault="000020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vento e as forças magnéticas positivas e negativas foram o principal produto na construção do mundo: o vento, acionado em movimento de redemoinho, gerou uma imensa pedra de gelo. A fim de que surgissem os benefícios para a humanidade, foi necessário o aquecimento, inclusive que fosse caldeada pelo calor do sol, até o ponto dessa imensa pedra de gelo explodir em numerosas quantidades de lascas que saíram pelos ares. </w:t>
      </w:r>
    </w:p>
    <w:p w:rsidR="00002072" w:rsidRDefault="000020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Umas foram atraindo outras, e formando os planetas, outros </w:t>
      </w:r>
      <w:proofErr w:type="spellStart"/>
      <w:r>
        <w:rPr>
          <w:rFonts w:ascii="Arial" w:hAnsi="Arial" w:cs="Arial"/>
          <w:sz w:val="24"/>
          <w:szCs w:val="24"/>
        </w:rPr>
        <w:t>l</w:t>
      </w:r>
      <w:r w:rsidR="00C404EC">
        <w:rPr>
          <w:rFonts w:ascii="Arial" w:hAnsi="Arial" w:cs="Arial"/>
          <w:sz w:val="24"/>
          <w:szCs w:val="24"/>
        </w:rPr>
        <w:t>asqueamentos</w:t>
      </w:r>
      <w:proofErr w:type="spellEnd"/>
      <w:r w:rsidR="00C404EC">
        <w:rPr>
          <w:rFonts w:ascii="Arial" w:hAnsi="Arial" w:cs="Arial"/>
          <w:sz w:val="24"/>
          <w:szCs w:val="24"/>
        </w:rPr>
        <w:t xml:space="preserve"> ficaram flutuando </w:t>
      </w:r>
      <w:r>
        <w:rPr>
          <w:rFonts w:ascii="Arial" w:hAnsi="Arial" w:cs="Arial"/>
          <w:sz w:val="24"/>
          <w:szCs w:val="24"/>
        </w:rPr>
        <w:t>dentro dos mares, formando os territórios, deixando a terra esburacada, cheia</w:t>
      </w:r>
      <w:r w:rsidR="00C404EC">
        <w:rPr>
          <w:rFonts w:ascii="Arial" w:hAnsi="Arial" w:cs="Arial"/>
          <w:sz w:val="24"/>
          <w:szCs w:val="24"/>
        </w:rPr>
        <w:t xml:space="preserve"> de picos, espinhaços, espigões</w:t>
      </w:r>
      <w:r>
        <w:rPr>
          <w:rFonts w:ascii="Arial" w:hAnsi="Arial" w:cs="Arial"/>
          <w:sz w:val="24"/>
          <w:szCs w:val="24"/>
        </w:rPr>
        <w:t xml:space="preserve"> e despedaçada.</w:t>
      </w:r>
    </w:p>
    <w:p w:rsidR="00002072" w:rsidRDefault="000020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temperatura vaporosa ainda permaneceu por muito tem</w:t>
      </w:r>
      <w:r w:rsidR="00C404EC">
        <w:rPr>
          <w:rFonts w:ascii="Arial" w:hAnsi="Arial" w:cs="Arial"/>
          <w:sz w:val="24"/>
          <w:szCs w:val="24"/>
        </w:rPr>
        <w:t>po, foi quando o suor da terra d</w:t>
      </w:r>
      <w:r>
        <w:rPr>
          <w:rFonts w:ascii="Arial" w:hAnsi="Arial" w:cs="Arial"/>
          <w:sz w:val="24"/>
          <w:szCs w:val="24"/>
        </w:rPr>
        <w:t>eu origem a toda vegetação, tão vigorosa, que a ramagem ainda nova já estava carre</w:t>
      </w:r>
      <w:r w:rsidR="00C404EC">
        <w:rPr>
          <w:rFonts w:ascii="Arial" w:hAnsi="Arial" w:cs="Arial"/>
          <w:sz w:val="24"/>
          <w:szCs w:val="24"/>
        </w:rPr>
        <w:t>gada de frutos, e ao mesmo tempo</w:t>
      </w:r>
      <w:r>
        <w:rPr>
          <w:rFonts w:ascii="Arial" w:hAnsi="Arial" w:cs="Arial"/>
          <w:sz w:val="24"/>
          <w:szCs w:val="24"/>
        </w:rPr>
        <w:t>, desenvolviam-se as células vivas em</w:t>
      </w:r>
      <w:r w:rsidR="00C404EC">
        <w:rPr>
          <w:rFonts w:ascii="Arial" w:hAnsi="Arial" w:cs="Arial"/>
          <w:sz w:val="24"/>
          <w:szCs w:val="24"/>
        </w:rPr>
        <w:t xml:space="preserve"> volta dos lagos, as positivas e negativas, machos e fêmeas, num clima </w:t>
      </w:r>
      <w:proofErr w:type="gramStart"/>
      <w:r w:rsidR="00C404EC">
        <w:rPr>
          <w:rFonts w:ascii="Arial" w:hAnsi="Arial" w:cs="Arial"/>
          <w:sz w:val="24"/>
          <w:szCs w:val="24"/>
        </w:rPr>
        <w:t>vaporoso ,</w:t>
      </w:r>
      <w:proofErr w:type="gramEnd"/>
      <w:r w:rsidR="00C404EC">
        <w:rPr>
          <w:rFonts w:ascii="Arial" w:hAnsi="Arial" w:cs="Arial"/>
          <w:sz w:val="24"/>
          <w:szCs w:val="24"/>
        </w:rPr>
        <w:t xml:space="preserve"> uma espécie de chocadeira eletrônica, onde foram nascendo bandos de viventes, inclusive os que passaram a ser humanos.</w:t>
      </w:r>
    </w:p>
    <w:p w:rsidR="00C404EC" w:rsidRDefault="00C404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Somente Deus vive livre, solto no espaço infinito, o corpo dos demais, vive oprimido pelas forças magnéticas, que fazem opressão a tudo o que está na órbita da terra.</w:t>
      </w:r>
    </w:p>
    <w:p w:rsidR="00C404EC" w:rsidRDefault="00C404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Dariam para formar mesas redondas com o povo da terra, a fim de discutir alguns fenômenos, assim como quem seria o incansável, que fica rodando o globo terrestre eternamente sem parar, e a conclusão seria a mesma: a magnífica forç</w:t>
      </w:r>
      <w:r w:rsidR="00EC57CE">
        <w:rPr>
          <w:rFonts w:ascii="Arial" w:hAnsi="Arial" w:cs="Arial"/>
          <w:sz w:val="24"/>
          <w:szCs w:val="24"/>
        </w:rPr>
        <w:t>\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 magnética.</w:t>
      </w:r>
    </w:p>
    <w:p w:rsidR="00002072" w:rsidRPr="00002072" w:rsidRDefault="00002072">
      <w:pPr>
        <w:rPr>
          <w:rFonts w:ascii="Arial" w:hAnsi="Arial" w:cs="Arial"/>
          <w:sz w:val="24"/>
          <w:szCs w:val="24"/>
        </w:rPr>
      </w:pPr>
    </w:p>
    <w:sectPr w:rsidR="00002072" w:rsidRPr="000020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072"/>
    <w:rsid w:val="00002072"/>
    <w:rsid w:val="00C404EC"/>
    <w:rsid w:val="00C92017"/>
    <w:rsid w:val="00E83EC7"/>
    <w:rsid w:val="00EC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DC769-28F8-4576-9572-D041C5FD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5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5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2024-08-19T13:37:00Z</cp:lastPrinted>
  <dcterms:created xsi:type="dcterms:W3CDTF">2024-08-19T13:17:00Z</dcterms:created>
  <dcterms:modified xsi:type="dcterms:W3CDTF">2024-08-20T12:46:00Z</dcterms:modified>
</cp:coreProperties>
</file>